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Письменное согласие кандидата на соискание премии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на обработку своих персональных данных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Я, (фамилия) </w:t>
      </w:r>
    </w:p>
    <w:p>
      <w:pPr>
        <w:pStyle w:val="Normal"/>
        <w:pBdr>
          <w:top w:val="single" w:sz="4" w:space="1" w:color="000000"/>
        </w:pBdr>
        <w:bidi w:val="0"/>
        <w:ind w:left="1418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(имя) </w:t>
      </w:r>
    </w:p>
    <w:p>
      <w:pPr>
        <w:pStyle w:val="Normal"/>
        <w:pBdr>
          <w:top w:val="single" w:sz="4" w:space="1" w:color="000000"/>
        </w:pBdr>
        <w:bidi w:val="0"/>
        <w:ind w:left="567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(отчество) </w:t>
      </w:r>
    </w:p>
    <w:p>
      <w:pPr>
        <w:pStyle w:val="Normal"/>
        <w:pBdr>
          <w:top w:val="single" w:sz="4" w:space="1" w:color="000000"/>
        </w:pBdr>
        <w:bidi w:val="0"/>
        <w:ind w:left="1134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849"/>
        <w:gridCol w:w="710"/>
        <w:gridCol w:w="709"/>
        <w:gridCol w:w="1"/>
        <w:gridCol w:w="848"/>
        <w:gridCol w:w="1136"/>
        <w:gridCol w:w="709"/>
        <w:gridCol w:w="424"/>
        <w:gridCol w:w="643"/>
        <w:gridCol w:w="1168"/>
        <w:gridCol w:w="1165"/>
      </w:tblGrid>
      <w:tr>
        <w:trPr/>
        <w:tc>
          <w:tcPr>
            <w:tcW w:w="243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Дата рождения (число)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(месяц)</w:t>
            </w:r>
          </w:p>
        </w:tc>
        <w:tc>
          <w:tcPr>
            <w:tcW w:w="2269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(год)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когда</w:t>
            </w:r>
          </w:p>
        </w:tc>
        <w:tc>
          <w:tcPr>
            <w:tcW w:w="223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кем выдан</w:t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Место регистрации:</w:t>
      </w:r>
    </w:p>
    <w:tbl>
      <w:tblPr>
        <w:tblW w:w="9924" w:type="dxa"/>
        <w:jc w:val="left"/>
        <w:tblInd w:w="426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2410"/>
        <w:gridCol w:w="993"/>
        <w:gridCol w:w="5244"/>
      </w:tblGrid>
      <w:tr>
        <w:trPr/>
        <w:tc>
          <w:tcPr>
            <w:tcW w:w="1276" w:type="dxa"/>
            <w:tcBorders/>
            <w:shd w:fill="auto" w:val="clear"/>
          </w:tcPr>
          <w:p>
            <w:pPr>
              <w:pStyle w:val="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Индекс</w:t>
            </w:r>
          </w:p>
        </w:tc>
        <w:tc>
          <w:tcPr>
            <w:tcW w:w="24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Область</w:t>
            </w:r>
          </w:p>
        </w:tc>
        <w:tc>
          <w:tcPr>
            <w:tcW w:w="524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2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2"/>
        <w:bidi w:val="0"/>
        <w:ind w:left="426" w:right="0" w:hanging="0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Район </w:t>
      </w:r>
    </w:p>
    <w:p>
      <w:pPr>
        <w:pStyle w:val="Normal"/>
        <w:pBdr>
          <w:top w:val="single" w:sz="4" w:space="1" w:color="000000"/>
        </w:pBdr>
        <w:bidi w:val="0"/>
        <w:ind w:left="1134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2"/>
        <w:bidi w:val="0"/>
        <w:ind w:left="426" w:right="0" w:hanging="0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Город </w:t>
      </w:r>
    </w:p>
    <w:p>
      <w:pPr>
        <w:pStyle w:val="Normal"/>
        <w:pBdr>
          <w:top w:val="single" w:sz="4" w:space="1" w:color="000000"/>
        </w:pBdr>
        <w:bidi w:val="0"/>
        <w:ind w:left="1134" w:right="0" w:hanging="0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426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Населенный пункт </w:t>
      </w:r>
    </w:p>
    <w:p>
      <w:pPr>
        <w:pStyle w:val="Normal"/>
        <w:pBdr>
          <w:top w:val="single" w:sz="4" w:space="1" w:color="000000"/>
        </w:pBdr>
        <w:bidi w:val="0"/>
        <w:ind w:left="2410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bidi w:val="0"/>
        <w:ind w:left="426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Улица </w:t>
      </w:r>
    </w:p>
    <w:p>
      <w:pPr>
        <w:pStyle w:val="Normal"/>
        <w:pBdr>
          <w:top w:val="single" w:sz="4" w:space="1" w:color="000000"/>
        </w:pBdr>
        <w:bidi w:val="0"/>
        <w:ind w:left="1134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tbl>
      <w:tblPr>
        <w:tblW w:w="9952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1"/>
        <w:gridCol w:w="425"/>
        <w:gridCol w:w="1559"/>
        <w:gridCol w:w="372"/>
        <w:gridCol w:w="479"/>
        <w:gridCol w:w="566"/>
        <w:gridCol w:w="1843"/>
        <w:gridCol w:w="142"/>
        <w:gridCol w:w="992"/>
        <w:gridCol w:w="283"/>
        <w:gridCol w:w="2269"/>
      </w:tblGrid>
      <w:tr>
        <w:trPr/>
        <w:tc>
          <w:tcPr>
            <w:tcW w:w="102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426" w:right="0" w:hanging="0"/>
              <w:jc w:val="both"/>
              <w:rPr/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4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Резидент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Нерезидент</w:t>
            </w:r>
          </w:p>
        </w:tc>
        <w:tc>
          <w:tcPr>
            <w:tcW w:w="22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Идентификационный номер налогоплательщика (ИНН) </w:t>
      </w:r>
    </w:p>
    <w:p>
      <w:pPr>
        <w:pStyle w:val="Normal"/>
        <w:pBdr>
          <w:top w:val="single" w:sz="4" w:space="1" w:color="000000"/>
        </w:pBdr>
        <w:bidi w:val="0"/>
        <w:ind w:left="5812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Normal"/>
        <w:tabs>
          <w:tab w:val="left" w:pos="9922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Страховое свидетельство обязательного пенсионного страхования </w:t>
        <w:tab/>
        <w:t>,</w:t>
      </w:r>
    </w:p>
    <w:p>
      <w:pPr>
        <w:pStyle w:val="Normal"/>
        <w:pBdr>
          <w:top w:val="single" w:sz="4" w:space="1" w:color="000000"/>
        </w:pBdr>
        <w:tabs>
          <w:tab w:val="left" w:pos="9922" w:leader="none"/>
        </w:tabs>
        <w:bidi w:val="0"/>
        <w:ind w:left="6946" w:right="0" w:hanging="0"/>
        <w:jc w:val="both"/>
        <w:rPr>
          <w:rFonts w:ascii="Times New Roman" w:hAnsi="Times New Roman" w:eastAsia="Times New Roman" w:cs="Times New Roman"/>
          <w:sz w:val="2"/>
          <w:szCs w:val="2"/>
          <w:lang w:val="ru-RU" w:eastAsia="ru-RU" w:bidi="ar-SA"/>
        </w:rPr>
      </w:pPr>
      <w:r>
        <w:rPr>
          <w:rFonts w:eastAsia="Times New Roman" w:cs="Times New Roman"/>
          <w:sz w:val="2"/>
          <w:szCs w:val="2"/>
          <w:lang w:val="ru-RU" w:eastAsia="ru-RU" w:bidi="ar-SA"/>
        </w:rPr>
      </w:r>
    </w:p>
    <w:p>
      <w:pPr>
        <w:pStyle w:val="Style17"/>
        <w:bidi w:val="0"/>
        <w:ind w:left="0" w:right="0" w:hanging="0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даю свое согласие на обработку Министерством образования и науки Челябинской области (ИНН 7451208572, КПП 745101001, 454084, г. Челябинск, пл. Революции, д. 4) персональных данных, указанных в настоящем письменном согласии, в порядке и на условиях, определенных Федеральным законом от 27 июля 2006 года № 152-ФЗ "О персональных данных". Целью обработки моих персональных данных, а также сведений, указанных в настоящем письменном согласии, является исполнение статей 207 - 232 главы 23 части 2 Налогового кодекса Российской Федерации и Федерального закона от 1 апреля 1996 года № 27-ФЗ "Об индивидуальном (персонифицированном) учете в системе обязательного пенсионного страхования".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осуществляющего обработку.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Письменное согласие действует на срок, указанный в соответствии с пунктом 412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 августа 2010 г. №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Настоящее письменное согласие может быть отозвано путем предоставления в Министерство образования и науки Челябинской области заявления в простой письменной форме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Настоящим я подтверждаю достоверность и точность указанных в письменном согласии сведений.</w:t>
      </w:r>
    </w:p>
    <w:p>
      <w:pPr>
        <w:pStyle w:val="Normal"/>
        <w:bidi w:val="0"/>
        <w:spacing w:before="0" w:after="400"/>
        <w:ind w:left="0" w:right="0" w:firstLine="567"/>
        <w:jc w:val="both"/>
        <w:rPr/>
      </w:pPr>
      <w:r>
        <w:rPr>
          <w:rFonts w:eastAsia="Times New Roman" w:cs="Times New Roman"/>
          <w:sz w:val="24"/>
          <w:szCs w:val="24"/>
          <w:lang w:val="ru-RU" w:eastAsia="ru-RU" w:bidi="ar-SA"/>
        </w:rPr>
        <w:t>Настоящим я даю свое согласие на обработку персональных данных, указанных в письменном согласии.</w:t>
      </w:r>
    </w:p>
    <w:tbl>
      <w:tblPr>
        <w:tblW w:w="995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0"/>
        <w:gridCol w:w="1701"/>
        <w:gridCol w:w="2126"/>
        <w:gridCol w:w="4253"/>
      </w:tblGrid>
      <w:tr>
        <w:trPr/>
        <w:tc>
          <w:tcPr>
            <w:tcW w:w="187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425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851" w:header="0" w:top="680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/>
      <w:jc w:val="center"/>
      <w:textAlignment w:val="auto"/>
      <w:outlineLvl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ind w:left="426" w:hanging="0"/>
      <w:jc w:val="both"/>
      <w:textAlignment w:val="auto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libri Light" w:hAnsi="Calibri Light" w:eastAsia="Times New Roman" w:cs="Calibri Light"/>
      <w:b/>
      <w:bCs/>
      <w:i/>
      <w:iCs/>
      <w:sz w:val="28"/>
      <w:szCs w:val="28"/>
    </w:rPr>
  </w:style>
  <w:style w:type="character" w:styleId="Style12">
    <w:name w:val="Верхний колонтитул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3">
    <w:name w:val="Нижний колонтитул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4">
    <w:name w:val="Заголовок Знак"/>
    <w:basedOn w:val="DefaultParagraphFont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Style15">
    <w:name w:val="Основной текст Знак"/>
    <w:basedOn w:val="DefaultParagraphFont"/>
    <w:qFormat/>
    <w:rPr>
      <w:rFonts w:ascii="Times New Roman" w:hAnsi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widowControl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bidi w:val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Style23">
    <w:name w:val="Title"/>
    <w:basedOn w:val="Normal"/>
    <w:qFormat/>
    <w:pPr>
      <w:widowControl/>
      <w:ind w:left="6804" w:hanging="0"/>
      <w:jc w:val="center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LibreOffice/6.0.5.2$Linux_X86_64 LibreOffice_project/00m0$Build-2</Application>
  <Pages>1</Pages>
  <Words>285</Words>
  <Characters>2036</Characters>
  <CharactersWithSpaces>2296</CharactersWithSpaces>
  <Paragraphs>34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2021-06-15T14:47:00Z</dcterms:created>
  <dc:creator>КонсультантПлюс</dc:creator>
  <dc:description/>
  <dc:language>ru-RU</dc:language>
  <cp:lastModifiedBy/>
  <dcterms:modified xsi:type="dcterms:W3CDTF">2021-06-15T14:47:00Z</dcterms:modified>
  <cp:revision>2</cp:revision>
  <dc:subject/>
  <dc:title>ПРИЛОЖЕНИЕ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Бурова Марина Николаевна</vt:lpwstr>
  </property>
</Properties>
</file>