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left"/>
        <w:rPr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Приложение к письму Министерства образования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left"/>
        <w:rPr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и науки Челябинской области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932" w:right="0" w:hanging="0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1"/>
          <w:szCs w:val="21"/>
        </w:rPr>
        <w:t>XXII Всероссийская Олимпиада развития народного хозяйства Рос</w:t>
      </w:r>
      <w:r>
        <w:rPr>
          <w:rFonts w:eastAsia="" w:cs="Times New Roman" w:ascii="Times New Roman" w:hAnsi="Times New Roman" w:eastAsiaTheme="minorEastAsia"/>
          <w:b/>
          <w:bCs/>
          <w:i w:val="false"/>
          <w:caps w:val="false"/>
          <w:smallCaps w:val="false"/>
          <w:color w:val="000000"/>
          <w:spacing w:val="0"/>
          <w:sz w:val="21"/>
          <w:szCs w:val="21"/>
          <w:shd w:fill="auto" w:val="clear"/>
        </w:rPr>
        <w:t>сии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tbl>
      <w:tblPr>
        <w:tblW w:w="963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6"/>
        <w:gridCol w:w="3728"/>
        <w:gridCol w:w="5065"/>
      </w:tblGrid>
      <w:tr>
        <w:trPr/>
        <w:tc>
          <w:tcPr>
            <w:tcW w:w="9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Финансовый университет при правительстве Российской Федерации, Уральский филиал</w:t>
            </w:r>
          </w:p>
        </w:tc>
      </w:tr>
      <w:tr>
        <w:trPr/>
        <w:tc>
          <w:tcPr>
            <w:tcW w:w="96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1. Совершенствование государственного управления в России</w:t>
            </w:r>
          </w:p>
        </w:tc>
      </w:tr>
      <w:tr>
        <w:trPr>
          <w:trHeight w:val="1736" w:hRule="atLeast"/>
        </w:trPr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Черных Марина Вячеславовна</w:t>
            </w:r>
          </w:p>
        </w:tc>
        <w:tc>
          <w:tcPr>
            <w:tcW w:w="5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Методы совершенствования государственного управления транспортным комплексом (на примере Министерства дорожного хозяйства и транспорта Челябинской области)</w:t>
            </w:r>
          </w:p>
        </w:tc>
      </w:tr>
      <w:tr>
        <w:trPr/>
        <w:tc>
          <w:tcPr>
            <w:tcW w:w="96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2. Развитие жилищно-коммунального хозяйства в России</w:t>
            </w:r>
          </w:p>
        </w:tc>
      </w:tr>
      <w:tr>
        <w:trPr/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Сеначина Кристина Михайловна</w:t>
            </w:r>
          </w:p>
        </w:tc>
        <w:tc>
          <w:tcPr>
            <w:tcW w:w="5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Проектное управление, как инструмент повышения качества государственного управления (на примере Департамента строительства, госэкспертизы и жилищно-коммунального хозяйства Курганской области)</w:t>
            </w:r>
          </w:p>
        </w:tc>
      </w:tr>
      <w:tr>
        <w:trPr/>
        <w:tc>
          <w:tcPr>
            <w:tcW w:w="96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3. Развитие транспорта в России</w:t>
            </w:r>
          </w:p>
        </w:tc>
      </w:tr>
      <w:tr>
        <w:trPr/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Черноброваенко Кристина Игоревна</w:t>
            </w:r>
          </w:p>
        </w:tc>
        <w:tc>
          <w:tcPr>
            <w:tcW w:w="5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Способы совершенствования государственного управления транспортным комплексом</w:t>
            </w:r>
          </w:p>
        </w:tc>
      </w:tr>
      <w:tr>
        <w:trPr/>
        <w:tc>
          <w:tcPr>
            <w:tcW w:w="96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4. Роль Центрального банка РФ в развитии Народного хозяйства России</w:t>
            </w:r>
          </w:p>
        </w:tc>
      </w:tr>
      <w:tr>
        <w:trPr/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Макеева Елизавета Алексеевна</w:t>
            </w:r>
          </w:p>
        </w:tc>
        <w:tc>
          <w:tcPr>
            <w:tcW w:w="5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Государственное управление банковской системой России (на примере Отделения Центрального банка России по Челябинской области)</w:t>
            </w:r>
          </w:p>
        </w:tc>
      </w:tr>
      <w:tr>
        <w:trPr/>
        <w:tc>
          <w:tcPr>
            <w:tcW w:w="96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5. Научно-технический прогресс и Народное хозяйство России</w:t>
            </w:r>
          </w:p>
        </w:tc>
      </w:tr>
      <w:tr>
        <w:trPr/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Дайрабаева Асель Муратовна</w:t>
            </w:r>
          </w:p>
        </w:tc>
        <w:tc>
          <w:tcPr>
            <w:tcW w:w="5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Повышение эффективности государственного и муниципального управления реализацией проекта "Умный город" (на примере г. Челябинска)</w:t>
            </w:r>
          </w:p>
        </w:tc>
      </w:tr>
      <w:tr>
        <w:trPr/>
        <w:tc>
          <w:tcPr>
            <w:tcW w:w="96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6. Управление государственной собственностью</w:t>
            </w:r>
          </w:p>
        </w:tc>
      </w:tr>
      <w:tr>
        <w:trPr/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Коннова Мария Михайловна</w:t>
            </w:r>
          </w:p>
        </w:tc>
        <w:tc>
          <w:tcPr>
            <w:tcW w:w="5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Способы оптимизации управления государственным имуществом</w:t>
            </w:r>
          </w:p>
        </w:tc>
      </w:tr>
      <w:tr>
        <w:trPr/>
        <w:tc>
          <w:tcPr>
            <w:tcW w:w="96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7. Экономика труда: от каждого – по способностям, каждому – по потребностям</w:t>
            </w:r>
          </w:p>
        </w:tc>
      </w:tr>
      <w:tr>
        <w:trPr/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Сергеева Екатерина Вячеславовна, (соавторство Ваганов Савелий - Школа №49, Копейского городского округа </w:t>
            </w:r>
            <w:r>
              <w:rPr>
                <w:rFonts w:ascii="Times New Roman" w:hAnsi="Times New Roman"/>
                <w:sz w:val="21"/>
                <w:szCs w:val="21"/>
              </w:rPr>
              <w:t>Челябинской области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5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Совершенствование системы материального стимулирования работников сферы торговли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1"/>
          <w:szCs w:val="21"/>
        </w:rPr>
        <w:t>XIX Международная Олимпиада по экономическим, финансовым дисциплинам и вопросам управления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r>
    </w:p>
    <w:tbl>
      <w:tblPr>
        <w:tblW w:w="963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6"/>
        <w:gridCol w:w="3727"/>
        <w:gridCol w:w="5066"/>
      </w:tblGrid>
      <w:tr>
        <w:trPr/>
        <w:tc>
          <w:tcPr>
            <w:tcW w:w="9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Финансовый университет при правительстве Российской Федерации, Уральский филиал</w:t>
            </w:r>
          </w:p>
        </w:tc>
      </w:tr>
      <w:tr>
        <w:trPr/>
        <w:tc>
          <w:tcPr>
            <w:tcW w:w="96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1. Международный маркетинг</w:t>
            </w:r>
          </w:p>
        </w:tc>
      </w:tr>
      <w:tr>
        <w:trPr>
          <w:trHeight w:val="211" w:hRule="atLeast"/>
        </w:trPr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Сергеева Екатерина Вячеславовна, Черкашева Мария Владиславовна</w:t>
            </w: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Механизмы совершенствования маркетингового управления брендом (на примере вакцины Спутник V)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1"/>
          <w:szCs w:val="21"/>
        </w:rPr>
        <w:t>XVIII Всероссийский конкурс деловых, инновационно-технических идей и проектов «Сотворение и созидание Будущей России!»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r>
    </w:p>
    <w:tbl>
      <w:tblPr>
        <w:tblW w:w="963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6"/>
        <w:gridCol w:w="3727"/>
        <w:gridCol w:w="5066"/>
      </w:tblGrid>
      <w:tr>
        <w:trPr/>
        <w:tc>
          <w:tcPr>
            <w:tcW w:w="9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Финансовый университет при правительстве Российской Федерации, Уральский филиал</w:t>
            </w:r>
          </w:p>
        </w:tc>
      </w:tr>
      <w:tr>
        <w:trPr/>
        <w:tc>
          <w:tcPr>
            <w:tcW w:w="96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1. Проекты и идеи, направленные на развитие транспортной промышленности России</w:t>
            </w:r>
          </w:p>
        </w:tc>
      </w:tr>
      <w:tr>
        <w:trPr>
          <w:trHeight w:val="211" w:hRule="atLeast"/>
        </w:trPr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Равочкина Ирина Александровна</w:t>
            </w: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Методы совершенствования государственного управления транспортным комплексом</w:t>
            </w:r>
          </w:p>
        </w:tc>
      </w:tr>
      <w:tr>
        <w:trPr>
          <w:trHeight w:val="211" w:hRule="atLeast"/>
        </w:trPr>
        <w:tc>
          <w:tcPr>
            <w:tcW w:w="96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2. Проекты и идеи, направленные на развитие семейной политики в России</w:t>
            </w:r>
          </w:p>
        </w:tc>
      </w:tr>
      <w:tr>
        <w:trPr>
          <w:trHeight w:val="211" w:hRule="atLeast"/>
        </w:trPr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Кириченко Яна Олеговна</w:t>
            </w: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Развитие государственной и муниципальной поддержки детей-сирот, оставшихся без попечения родителей</w:t>
            </w:r>
          </w:p>
        </w:tc>
      </w:tr>
      <w:tr>
        <w:trPr>
          <w:trHeight w:val="211" w:hRule="atLeast"/>
        </w:trPr>
        <w:tc>
          <w:tcPr>
            <w:tcW w:w="96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3. Проекты и идеи, направленные на совершенствование управления финансами организации</w:t>
            </w:r>
          </w:p>
        </w:tc>
      </w:tr>
      <w:tr>
        <w:trPr>
          <w:trHeight w:val="211" w:hRule="atLeast"/>
        </w:trPr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Левагина Екатерина Владимировна</w:t>
            </w: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Оптимизация финансовых результатов организации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1"/>
          <w:szCs w:val="21"/>
        </w:rPr>
        <w:t>XV Всероссийский конкурс на лучший проект по молодёжному самоуправлению «Россия сильна тобою!»</w:t>
      </w:r>
    </w:p>
    <w:p>
      <w:pPr>
        <w:pStyle w:val="Normal"/>
        <w:spacing w:lineRule="auto" w:line="240" w:before="0" w:after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r>
    </w:p>
    <w:tbl>
      <w:tblPr>
        <w:tblW w:w="963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6"/>
        <w:gridCol w:w="3727"/>
        <w:gridCol w:w="5066"/>
      </w:tblGrid>
      <w:tr>
        <w:trPr/>
        <w:tc>
          <w:tcPr>
            <w:tcW w:w="9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Челябинский институт переподготовки и повышения квалификации работников образования</w:t>
            </w:r>
          </w:p>
        </w:tc>
      </w:tr>
      <w:tr>
        <w:trPr/>
        <w:tc>
          <w:tcPr>
            <w:tcW w:w="96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1. Проекты и идеи, направленные на развитие инновационно-внедренческой деятельности молодёжи</w:t>
            </w:r>
          </w:p>
        </w:tc>
      </w:tr>
      <w:tr>
        <w:trPr>
          <w:trHeight w:val="211" w:hRule="atLeast"/>
        </w:trPr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Николов Никита Олегович</w:t>
            </w: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Основные направления инновационно-внедренческой деятельности молодёжи в России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1"/>
          <w:szCs w:val="21"/>
        </w:rPr>
        <w:t>XIII Всероссийский конкурс научных и прикладных работ по противодействию коррупции</w:t>
      </w:r>
    </w:p>
    <w:p>
      <w:pPr>
        <w:pStyle w:val="Normal"/>
        <w:spacing w:lineRule="auto" w:line="240" w:before="0" w:after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r>
    </w:p>
    <w:tbl>
      <w:tblPr>
        <w:tblW w:w="963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6"/>
        <w:gridCol w:w="3727"/>
        <w:gridCol w:w="5066"/>
      </w:tblGrid>
      <w:tr>
        <w:trPr/>
        <w:tc>
          <w:tcPr>
            <w:tcW w:w="9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Финансовый университет при Правительстве Российской Федерации, Уральский филиал</w:t>
            </w:r>
          </w:p>
        </w:tc>
      </w:tr>
      <w:tr>
        <w:trPr/>
        <w:tc>
          <w:tcPr>
            <w:tcW w:w="96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1. Антикоррупционная политика в России</w:t>
            </w:r>
          </w:p>
        </w:tc>
      </w:tr>
      <w:tr>
        <w:trPr>
          <w:trHeight w:val="211" w:hRule="atLeast"/>
        </w:trPr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Левагина Екатерина Владимировна, Тимошина Оксана Сергеевна</w:t>
            </w: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Нормативные основы и эффективность развития антикоррупционной политики в России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1"/>
          <w:szCs w:val="21"/>
        </w:rPr>
        <w:t>XIII Всероссийская Олимпиада развития архитектурно-строительного и жилищно-коммунального хозяйства России</w:t>
      </w:r>
    </w:p>
    <w:p>
      <w:pPr>
        <w:pStyle w:val="Normal"/>
        <w:spacing w:lineRule="auto" w:line="240" w:before="0" w:after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r>
    </w:p>
    <w:tbl>
      <w:tblPr>
        <w:tblW w:w="963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6"/>
        <w:gridCol w:w="3727"/>
        <w:gridCol w:w="5066"/>
      </w:tblGrid>
      <w:tr>
        <w:trPr/>
        <w:tc>
          <w:tcPr>
            <w:tcW w:w="9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Финансовый университет при Правительстве Российской Федерации, Уральский филиал</w:t>
            </w:r>
          </w:p>
        </w:tc>
      </w:tr>
      <w:tr>
        <w:trPr/>
        <w:tc>
          <w:tcPr>
            <w:tcW w:w="96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1. Развитие качества жилищно-коммунального хозяйства</w:t>
            </w:r>
          </w:p>
        </w:tc>
      </w:tr>
      <w:tr>
        <w:trPr>
          <w:trHeight w:val="211" w:hRule="atLeast"/>
        </w:trPr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Сеначина Кристина Михайловна</w:t>
            </w: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Проектное управление, как инструмент повышения качества государственного управления в жилищнокоммунальном хозяйстве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1"/>
          <w:szCs w:val="21"/>
        </w:rPr>
        <w:t>XII Всероссийская Олимпиада научных и прикладных работ по национальной безопасности и геополитике России</w:t>
      </w:r>
    </w:p>
    <w:p>
      <w:pPr>
        <w:pStyle w:val="Normal"/>
        <w:spacing w:lineRule="auto" w:line="240" w:before="0" w:after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r>
    </w:p>
    <w:tbl>
      <w:tblPr>
        <w:tblW w:w="963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6"/>
        <w:gridCol w:w="3727"/>
        <w:gridCol w:w="5066"/>
      </w:tblGrid>
      <w:tr>
        <w:trPr/>
        <w:tc>
          <w:tcPr>
            <w:tcW w:w="9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Челябинский институт переподготовки и повышения квалификации работников образования</w:t>
            </w:r>
          </w:p>
        </w:tc>
      </w:tr>
      <w:tr>
        <w:trPr/>
        <w:tc>
          <w:tcPr>
            <w:tcW w:w="96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1. Духовная безопасность России</w:t>
            </w:r>
          </w:p>
        </w:tc>
      </w:tr>
      <w:tr>
        <w:trPr>
          <w:trHeight w:val="211" w:hRule="atLeast"/>
        </w:trPr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Николов Никита Олегович</w:t>
            </w: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Направления обеспечения духовной безопасности России в современных условиях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1"/>
          <w:szCs w:val="21"/>
        </w:rPr>
        <w:t>XII Всероссийский природоохранный Конкурс «Сохраним и приумножим Природу России»</w:t>
      </w:r>
    </w:p>
    <w:p>
      <w:pPr>
        <w:pStyle w:val="Normal"/>
        <w:spacing w:lineRule="auto" w:line="240" w:before="0" w:after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r>
    </w:p>
    <w:tbl>
      <w:tblPr>
        <w:tblW w:w="963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6"/>
        <w:gridCol w:w="3727"/>
        <w:gridCol w:w="5066"/>
      </w:tblGrid>
      <w:tr>
        <w:trPr/>
        <w:tc>
          <w:tcPr>
            <w:tcW w:w="9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Челябинский институт переподготовки и повышения квалификации работников образования</w:t>
            </w:r>
          </w:p>
        </w:tc>
      </w:tr>
      <w:tr>
        <w:trPr/>
        <w:tc>
          <w:tcPr>
            <w:tcW w:w="96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1. Природно-исторические святыни</w:t>
            </w:r>
          </w:p>
        </w:tc>
      </w:tr>
      <w:tr>
        <w:trPr>
          <w:trHeight w:val="211" w:hRule="atLeast"/>
        </w:trPr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Николов Никита Олегович</w:t>
            </w: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Природа Родного края - Священного пространства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1"/>
          <w:szCs w:val="21"/>
        </w:rPr>
        <w:t>XI Всероссийская Олимпиада развития нефтегазового и нефтехимического комплекса России</w:t>
      </w:r>
    </w:p>
    <w:p>
      <w:pPr>
        <w:pStyle w:val="Normal"/>
        <w:spacing w:lineRule="auto" w:line="240" w:before="0" w:after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r>
    </w:p>
    <w:tbl>
      <w:tblPr>
        <w:tblW w:w="963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6"/>
        <w:gridCol w:w="3727"/>
        <w:gridCol w:w="5066"/>
      </w:tblGrid>
      <w:tr>
        <w:trPr/>
        <w:tc>
          <w:tcPr>
            <w:tcW w:w="9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Финансовый университет при Правительстве Российской Федерации, Уральский филиал</w:t>
            </w:r>
          </w:p>
        </w:tc>
      </w:tr>
      <w:tr>
        <w:trPr/>
        <w:tc>
          <w:tcPr>
            <w:tcW w:w="96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1. Развитие производительности труда на предприятиях нефтегазового комплекса</w:t>
            </w:r>
          </w:p>
        </w:tc>
      </w:tr>
      <w:tr>
        <w:trPr>
          <w:trHeight w:val="211" w:hRule="atLeast"/>
        </w:trPr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Черкашева Мария Владиславовна, (соавторство - Крюков Владимир Школа № 49 Копейского городского округа Челябинской области)</w:t>
            </w: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Материальное стимулирование персонала по повышению производительности труда на предприятии нефтегазовой промышленности (на примере ООО "ЛУКОЙЛ ЭПУ СЕРВИС")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1"/>
          <w:szCs w:val="21"/>
        </w:rPr>
        <w:t>IX Всероссийский Конкурс развития и благоустройства малой Родины и Родного края «Возрождение и благоустройство Родины -  России!»</w:t>
      </w:r>
    </w:p>
    <w:p>
      <w:pPr>
        <w:pStyle w:val="Normal"/>
        <w:spacing w:lineRule="auto" w:line="240" w:before="0" w:after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r>
    </w:p>
    <w:tbl>
      <w:tblPr>
        <w:tblW w:w="963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6"/>
        <w:gridCol w:w="3727"/>
        <w:gridCol w:w="5066"/>
      </w:tblGrid>
      <w:tr>
        <w:trPr/>
        <w:tc>
          <w:tcPr>
            <w:tcW w:w="9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Финансовый университет при Правительстве Российской Федерации, Уральский филиал</w:t>
            </w:r>
          </w:p>
        </w:tc>
      </w:tr>
      <w:tr>
        <w:trPr/>
        <w:tc>
          <w:tcPr>
            <w:tcW w:w="96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1. Программы и проекты развития малой Родины и Родного края</w:t>
            </w:r>
          </w:p>
        </w:tc>
      </w:tr>
      <w:tr>
        <w:trPr>
          <w:trHeight w:val="211" w:hRule="atLeast"/>
        </w:trPr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Хвостов Евгений Сергеевич</w:t>
            </w: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Повышение эффективности реализации программы "Комфортная городская среда" (на примере г. Челябинск)</w:t>
            </w:r>
          </w:p>
        </w:tc>
      </w:tr>
      <w:tr>
        <w:trPr>
          <w:trHeight w:val="211" w:hRule="atLeast"/>
        </w:trPr>
        <w:tc>
          <w:tcPr>
            <w:tcW w:w="96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2. Развитие трудовых ресурсов в малой Родине и Родном крае</w:t>
            </w:r>
          </w:p>
        </w:tc>
      </w:tr>
      <w:tr>
        <w:trPr>
          <w:trHeight w:val="211" w:hRule="atLeast"/>
        </w:trPr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Левагина Екатерина Владимировна, Тимошина Оксана Сергеевна</w:t>
            </w: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Меры развития регионального рынка труда на примере Челябинской области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IX Всероссийский Конкурс развития научно-инновационной и инженерно-технической системы России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tbl>
      <w:tblPr>
        <w:tblW w:w="963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6"/>
        <w:gridCol w:w="3748"/>
        <w:gridCol w:w="5045"/>
      </w:tblGrid>
      <w:tr>
        <w:trPr/>
        <w:tc>
          <w:tcPr>
            <w:tcW w:w="9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Челябинский институт переподготовки и повышения квалификации работников образования</w:t>
            </w:r>
          </w:p>
        </w:tc>
      </w:tr>
      <w:tr>
        <w:trPr/>
        <w:tc>
          <w:tcPr>
            <w:tcW w:w="96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1. Формирование центров инновационного развития</w:t>
            </w:r>
          </w:p>
        </w:tc>
      </w:tr>
      <w:tr>
        <w:trPr>
          <w:trHeight w:val="211" w:hRule="atLeast"/>
        </w:trPr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7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Николов Никита Олегович</w:t>
            </w:r>
          </w:p>
        </w:tc>
        <w:tc>
          <w:tcPr>
            <w:tcW w:w="5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Особенности анализа проектов в деятельности Центров инновационного развития в России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VIII Международный Конкурс программ и проектов «Будущее Планеты Земля»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tbl>
      <w:tblPr>
        <w:tblW w:w="963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6"/>
        <w:gridCol w:w="3748"/>
        <w:gridCol w:w="5045"/>
      </w:tblGrid>
      <w:tr>
        <w:trPr/>
        <w:tc>
          <w:tcPr>
            <w:tcW w:w="9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1. Челябинский институт переподготовки и повышения квалификации работников образования</w:t>
            </w:r>
          </w:p>
        </w:tc>
      </w:tr>
      <w:tr>
        <w:trPr/>
        <w:tc>
          <w:tcPr>
            <w:tcW w:w="96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1.1 Формирование планетарного сознания Человечества</w:t>
            </w:r>
          </w:p>
        </w:tc>
      </w:tr>
      <w:tr>
        <w:trPr>
          <w:trHeight w:val="211" w:hRule="atLeast"/>
        </w:trPr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7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Николов Никита Олегович</w:t>
            </w:r>
          </w:p>
        </w:tc>
        <w:tc>
          <w:tcPr>
            <w:tcW w:w="5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Концептуальные основы формирования планетарного сознания человечества</w:t>
            </w:r>
          </w:p>
        </w:tc>
      </w:tr>
      <w:tr>
        <w:trPr>
          <w:trHeight w:val="211" w:hRule="atLeast"/>
        </w:trPr>
        <w:tc>
          <w:tcPr>
            <w:tcW w:w="96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2. Финансовый университет при Правительстве Российской Федерации, Уральский филиал</w:t>
            </w:r>
          </w:p>
        </w:tc>
      </w:tr>
      <w:tr>
        <w:trPr>
          <w:trHeight w:val="211" w:hRule="atLeast"/>
        </w:trPr>
        <w:tc>
          <w:tcPr>
            <w:tcW w:w="96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3.1 Развитие систем управления в мире</w:t>
            </w:r>
          </w:p>
        </w:tc>
      </w:tr>
      <w:tr>
        <w:trPr>
          <w:trHeight w:val="211" w:hRule="atLeast"/>
        </w:trPr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7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Черкашева Мария Владиславовна (соавторство Чугунова Анна - Школа № 49 Копейского городского округа Челябинской области</w:t>
            </w:r>
          </w:p>
        </w:tc>
        <w:tc>
          <w:tcPr>
            <w:tcW w:w="5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Анализ и повышение эффективности системы управленческой деятельностью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1"/>
          <w:szCs w:val="21"/>
        </w:rPr>
        <w:t>VII Международный Конкурс информационно-коммуникационных технологий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tbl>
      <w:tblPr>
        <w:tblW w:w="963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6"/>
        <w:gridCol w:w="3748"/>
        <w:gridCol w:w="5045"/>
      </w:tblGrid>
      <w:tr>
        <w:trPr/>
        <w:tc>
          <w:tcPr>
            <w:tcW w:w="9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Финансовый университет при Правительстве Российской Федерации, Уральский филиал</w:t>
            </w:r>
          </w:p>
        </w:tc>
      </w:tr>
      <w:tr>
        <w:trPr/>
        <w:tc>
          <w:tcPr>
            <w:tcW w:w="96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1. Информационные технологии в образовании</w:t>
            </w:r>
          </w:p>
        </w:tc>
      </w:tr>
      <w:tr>
        <w:trPr>
          <w:trHeight w:val="211" w:hRule="atLeast"/>
        </w:trPr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7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Бушмина Дарья Олеговна</w:t>
            </w:r>
          </w:p>
        </w:tc>
        <w:tc>
          <w:tcPr>
            <w:tcW w:w="5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Развитие современной и безопасной цифровой образовательной среды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1"/>
          <w:szCs w:val="21"/>
        </w:rPr>
        <w:t>IV Всероссийский Конкурс стратегического и проектного управления "Стратегия развития России"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tbl>
      <w:tblPr>
        <w:tblW w:w="963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6"/>
        <w:gridCol w:w="3748"/>
        <w:gridCol w:w="5045"/>
      </w:tblGrid>
      <w:tr>
        <w:trPr/>
        <w:tc>
          <w:tcPr>
            <w:tcW w:w="9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Финансовый университет при Правительстве Российской Федерации, Уральский филиал</w:t>
            </w:r>
          </w:p>
        </w:tc>
      </w:tr>
      <w:tr>
        <w:trPr/>
        <w:tc>
          <w:tcPr>
            <w:tcW w:w="96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1. Стратегическое и проектное управление промышленной системой России</w:t>
            </w:r>
          </w:p>
        </w:tc>
      </w:tr>
      <w:tr>
        <w:trPr>
          <w:trHeight w:val="211" w:hRule="atLeast"/>
        </w:trPr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7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Козина Алёна Сергеевна</w:t>
            </w:r>
          </w:p>
        </w:tc>
        <w:tc>
          <w:tcPr>
            <w:tcW w:w="5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Методы стратегического развития государственного управления промышленным комплексом</w:t>
            </w:r>
          </w:p>
        </w:tc>
      </w:tr>
      <w:tr>
        <w:trPr>
          <w:trHeight w:val="211" w:hRule="atLeast"/>
        </w:trPr>
        <w:tc>
          <w:tcPr>
            <w:tcW w:w="96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2. Мониторинг и контроль реализации планов деятельности государственных органов</w:t>
            </w:r>
          </w:p>
        </w:tc>
      </w:tr>
      <w:tr>
        <w:trPr>
          <w:trHeight w:val="211" w:hRule="atLeast"/>
        </w:trPr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7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Федорахина Виктория Дмитриевна</w:t>
            </w:r>
          </w:p>
        </w:tc>
        <w:tc>
          <w:tcPr>
            <w:tcW w:w="5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uppressLineNumbers/>
              <w:spacing w:lineRule="auto" w:line="240" w:before="0" w:after="14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Механизм внедрения мониторинга и контроля проектной деятельности в государственном управлении</w:t>
            </w:r>
          </w:p>
        </w:tc>
      </w:tr>
    </w:tbl>
    <w:p>
      <w:pPr>
        <w:pStyle w:val="Normal"/>
        <w:spacing w:lineRule="auto" w:line="240" w:before="0" w:after="200"/>
        <w:rPr>
          <w:rFonts w:ascii="Times New Roman" w:hAnsi="Times New Roman"/>
          <w:sz w:val="21"/>
          <w:szCs w:val="21"/>
        </w:rPr>
      </w:pPr>
      <w:r>
        <w:rPr/>
      </w:r>
    </w:p>
    <w:sectPr>
      <w:type w:val="nextPage"/>
      <w:pgSz w:w="11906" w:h="16838"/>
      <w:pgMar w:left="1418" w:right="849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Tahoma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宋体" w:asciiTheme="minorHAnsi" w:cstheme="minorBidi" w:eastAsiaTheme="minorHAnsi" w:hAnsiTheme="minorHAnsi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0" w:semiHidden="0" w:unhideWhenUsed="0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qFormat="1"/>
    <w:lsdException w:name="Table Grid" w:uiPriority="59" w:semiHidden="0" w:unhideWhenUsed="0"/>
    <w:lsdException w:name="Table Theme" w:uiPriority="99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宋体" w:cstheme="minorBidi" w:eastAsiaTheme="minorEastAsia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LONormal"/>
    <w:next w:val="LONormal"/>
    <w:qFormat/>
    <w:pPr>
      <w:keepNext w:val="true"/>
      <w:ind w:left="-93" w:right="-108" w:hanging="0"/>
      <w:jc w:val="center"/>
    </w:pPr>
    <w:rPr>
      <w:b/>
      <w:sz w:val="24"/>
    </w:rPr>
  </w:style>
  <w:style w:type="paragraph" w:styleId="4">
    <w:name w:val="Heading 4"/>
    <w:basedOn w:val="Style18"/>
    <w:next w:val="Style19"/>
    <w:uiPriority w:val="0"/>
    <w:qFormat/>
    <w:pPr>
      <w:spacing w:before="120" w:after="120"/>
      <w:outlineLvl w:val="3"/>
    </w:pPr>
    <w:rPr>
      <w:rFonts w:ascii="Liberation Serif" w:hAnsi="Liberation Serif" w:eastAsia="Tahoma" w:cs="Tahoma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uiPriority w:val="99"/>
    <w:semiHidden/>
    <w:qFormat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Style13" w:customStyle="1">
    <w:name w:val="Интернет-ссылка"/>
    <w:uiPriority w:val="0"/>
    <w:rPr>
      <w:color w:val="000080"/>
      <w:u w:val="single"/>
      <w:lang w:val="zh-CN" w:eastAsia="zh-CN" w:bidi="zh-CN"/>
    </w:rPr>
  </w:style>
  <w:style w:type="character" w:styleId="Style14" w:customStyle="1">
    <w:name w:val="Выделение жирным"/>
    <w:uiPriority w:val="0"/>
    <w:qFormat/>
    <w:rPr>
      <w:b/>
      <w:bCs/>
    </w:rPr>
  </w:style>
  <w:style w:type="character" w:styleId="Style15" w:customStyle="1">
    <w:name w:val="Маркеры списка"/>
    <w:uiPriority w:val="0"/>
    <w:qFormat/>
    <w:rPr>
      <w:rFonts w:ascii="OpenSymbol" w:hAnsi="OpenSymbol" w:eastAsia="OpenSymbol" w:cs="OpenSymbol"/>
    </w:rPr>
  </w:style>
  <w:style w:type="character" w:styleId="Style16">
    <w:name w:val="Символ нумерации"/>
    <w:qFormat/>
    <w:rPr/>
  </w:style>
  <w:style w:type="character" w:styleId="Style17">
    <w:name w:val="Посещённая гиперссылка"/>
    <w:basedOn w:val="DefaultParagraphFont"/>
    <w:rPr>
      <w:color w:val="800080" w:themeColor="followedHyperlink"/>
      <w:u w:val="single"/>
    </w:rPr>
  </w:style>
  <w:style w:type="paragraph" w:styleId="Style18" w:customStyle="1">
    <w:name w:val="Заголовок"/>
    <w:basedOn w:val="Normal"/>
    <w:next w:val="Style19"/>
    <w:uiPriority w:val="0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9">
    <w:name w:val="Body Text"/>
    <w:basedOn w:val="Normal"/>
    <w:uiPriority w:val="0"/>
    <w:pPr>
      <w:spacing w:lineRule="auto" w:line="276" w:before="0" w:after="140"/>
    </w:pPr>
    <w:rPr/>
  </w:style>
  <w:style w:type="paragraph" w:styleId="Style20">
    <w:name w:val="List"/>
    <w:basedOn w:val="Style19"/>
    <w:uiPriority w:val="0"/>
    <w:pPr/>
    <w:rPr>
      <w:rFonts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Noto Sans Devanagari"/>
    </w:rPr>
  </w:style>
  <w:style w:type="paragraph" w:styleId="BalloonText">
    <w:name w:val="Balloon Text"/>
    <w:basedOn w:val="Normal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11" w:customStyle="1">
    <w:name w:val="Указатель1"/>
    <w:basedOn w:val="Normal"/>
    <w:uiPriority w:val="0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Style23" w:customStyle="1">
    <w:name w:val="Содержимое таблицы"/>
    <w:basedOn w:val="Normal"/>
    <w:uiPriority w:val="0"/>
    <w:qFormat/>
    <w:pPr>
      <w:suppressLineNumbers/>
    </w:pPr>
    <w:rPr/>
  </w:style>
  <w:style w:type="paragraph" w:styleId="Style24" w:customStyle="1">
    <w:name w:val="Заголовок таблицы"/>
    <w:basedOn w:val="Style23"/>
    <w:uiPriority w:val="0"/>
    <w:qFormat/>
    <w:pPr>
      <w:suppressLineNumbers/>
      <w:jc w:val="center"/>
    </w:pPr>
    <w:rPr>
      <w:b/>
      <w:bCs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table" w:default="1" w:styleId="9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C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Application>LibreOffice/7.2.7.2$Linux_X86_64 LibreOffice_project/20$Build-2</Application>
  <AppVersion>15.0000</AppVersion>
  <Pages>4</Pages>
  <Words>826</Words>
  <Characters>6623</Characters>
  <CharactersWithSpaces>7321</CharactersWithSpaces>
  <Paragraphs>131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2018-01-16T10:16:00Z</dcterms:created>
  <dc:creator>Бахова Анна Александровна</dc:creator>
  <dc:description/>
  <dc:language>ru-RU</dc:language>
  <cp:lastModifiedBy/>
  <cp:lastPrinted>2022-12-14T15:26:24Z</cp:lastPrinted>
  <dcterms:modified xsi:type="dcterms:W3CDTF">2022-12-16T14:21:33Z</dcterms:modified>
  <cp:revision>128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KSOProductBuildVer">
    <vt:lpwstr>1049-10.1.0.6757</vt:lpwstr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