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B2" w:rsidRDefault="00E611B2">
      <w:pPr>
        <w:pStyle w:val="ConsPlusNormal"/>
        <w:jc w:val="right"/>
      </w:pPr>
      <w:bookmarkStart w:id="0" w:name="_GoBack"/>
      <w:r>
        <w:t>Утверждена</w:t>
      </w:r>
    </w:p>
    <w:p w:rsidR="00E611B2" w:rsidRDefault="00E611B2">
      <w:pPr>
        <w:pStyle w:val="ConsPlusNormal"/>
        <w:jc w:val="right"/>
      </w:pPr>
      <w:r>
        <w:t>приказом Федеральной службы</w:t>
      </w:r>
    </w:p>
    <w:p w:rsidR="00E611B2" w:rsidRDefault="00E611B2">
      <w:pPr>
        <w:pStyle w:val="ConsPlusNormal"/>
        <w:jc w:val="right"/>
      </w:pPr>
      <w:r>
        <w:t>по надзору в сфере образования и науки</w:t>
      </w:r>
    </w:p>
    <w:p w:rsidR="00E611B2" w:rsidRDefault="00E611B2">
      <w:pPr>
        <w:pStyle w:val="ConsPlusNormal"/>
        <w:jc w:val="right"/>
      </w:pPr>
      <w:r>
        <w:t>от 24.04.2024 N 913</w:t>
      </w:r>
    </w:p>
    <w:p w:rsidR="00E611B2" w:rsidRDefault="00E611B2">
      <w:pPr>
        <w:pStyle w:val="ConsPlusNormal"/>
        <w:jc w:val="both"/>
      </w:pPr>
    </w:p>
    <w:p w:rsidR="00E611B2" w:rsidRDefault="00C82367">
      <w:pPr>
        <w:pStyle w:val="ConsPlusNormal"/>
        <w:jc w:val="right"/>
      </w:pPr>
      <w:r>
        <w:t>Образец</w:t>
      </w:r>
    </w:p>
    <w:p w:rsidR="00E611B2" w:rsidRDefault="00E611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11B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611B2" w:rsidRDefault="00E611B2">
            <w:pPr>
              <w:pStyle w:val="ConsPlusNormal"/>
              <w:jc w:val="center"/>
            </w:pPr>
            <w:bookmarkStart w:id="1" w:name="P1254"/>
            <w:bookmarkEnd w:id="1"/>
            <w:r>
              <w:t>Заявление</w:t>
            </w:r>
          </w:p>
          <w:p w:rsidR="00E611B2" w:rsidRDefault="00E611B2">
            <w:pPr>
              <w:pStyle w:val="ConsPlusNormal"/>
              <w:jc w:val="center"/>
            </w:pPr>
            <w:r>
              <w:t>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</w:tbl>
    <w:p w:rsidR="00E611B2" w:rsidRDefault="00E611B2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556"/>
      </w:tblGrid>
      <w:tr w:rsidR="00E611B2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  <w:bookmarkStart w:id="2" w:name="P1257"/>
            <w:bookmarkEnd w:id="2"/>
            <w:r>
              <w:t>Представляется</w:t>
            </w:r>
          </w:p>
          <w:p w:rsidR="00E611B2" w:rsidRDefault="00E611B2">
            <w:pPr>
              <w:pStyle w:val="ConsPlusNormal"/>
            </w:pPr>
            <w:r>
              <w:t>в аккредитационный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1B2" w:rsidRDefault="00DC2F26">
            <w:pPr>
              <w:pStyle w:val="ConsPlusNormal"/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</w:tr>
      <w:tr w:rsidR="00E611B2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1B2" w:rsidRDefault="00E611B2">
            <w:pPr>
              <w:pStyle w:val="ConsPlusNormal"/>
              <w:jc w:val="center"/>
            </w:pPr>
            <w:r>
              <w:t>полное наименование аккредитационного органа</w:t>
            </w:r>
          </w:p>
        </w:tc>
      </w:tr>
      <w:tr w:rsidR="00E611B2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1B2" w:rsidRDefault="00E611B2">
            <w:pPr>
              <w:pStyle w:val="ConsPlusNormal"/>
            </w:pPr>
          </w:p>
        </w:tc>
      </w:tr>
      <w:tr w:rsidR="00E611B2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1B2" w:rsidRDefault="00E611B2">
            <w:pPr>
              <w:pStyle w:val="ConsPlusNormal"/>
              <w:jc w:val="center"/>
            </w:pPr>
            <w:bookmarkStart w:id="3" w:name="P1267"/>
            <w:bookmarkEnd w:id="3"/>
            <w:r>
              <w:t>Сведения о заявителе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  <w:r w:rsidR="00C82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C82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 (ПОУ </w:t>
            </w:r>
            <w:r w:rsidR="00C82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C82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454318,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Челябинский</w:t>
            </w:r>
            <w:proofErr w:type="gram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0630D5" w:rsidRDefault="00C82367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DC2F26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0630D5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0630D5" w:rsidRDefault="00C82367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2F26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C2F26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C2F26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kolleg</w:t>
              </w:r>
              <w:proofErr w:type="spellEnd"/>
              <w:r w:rsidR="00DC2F26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2F26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C2F26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Default="00DC2F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2F26" w:rsidRDefault="00DC2F26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F26" w:rsidRDefault="00DC2F26">
            <w:pPr>
              <w:pStyle w:val="ConsPlusNormal"/>
            </w:pP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Default="00DC2F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Default="00DC2F26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Default="00DC2F26">
            <w:pPr>
              <w:pStyle w:val="ConsPlusNormal"/>
              <w:jc w:val="center"/>
            </w:pPr>
            <w:bookmarkStart w:id="4" w:name="P1282"/>
            <w:bookmarkEnd w:id="4"/>
            <w:r>
              <w:t>Сведения о филиале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4C01DF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филиала образовательной организации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4C01DF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4C01DF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филиал профессионального образовательного учреждения </w:t>
            </w:r>
            <w:r w:rsidR="00C82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C82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(филиал ПОУ </w:t>
            </w:r>
            <w:r w:rsidR="00C82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C82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4C01DF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 образовательной организации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4C01DF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4C01DF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456316, Челябинская область, ул. Ленина, д.2</w:t>
            </w:r>
          </w:p>
        </w:tc>
      </w:tr>
      <w:tr w:rsidR="00DC2F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C2F26" w:rsidRPr="004C01DF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F26" w:rsidRPr="004C01DF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26" w:rsidRPr="004C01DF" w:rsidRDefault="00DC2F26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743043001</w:t>
            </w:r>
          </w:p>
        </w:tc>
      </w:tr>
    </w:tbl>
    <w:p w:rsidR="00E611B2" w:rsidRDefault="00E611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098"/>
        <w:gridCol w:w="3175"/>
        <w:gridCol w:w="529"/>
        <w:gridCol w:w="2816"/>
      </w:tblGrid>
      <w:tr w:rsidR="00E611B2"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1B2" w:rsidRDefault="00E611B2">
            <w:pPr>
              <w:pStyle w:val="ConsPlusNormal"/>
              <w:jc w:val="center"/>
            </w:pPr>
            <w:bookmarkStart w:id="5" w:name="P1293"/>
            <w:bookmarkEnd w:id="5"/>
            <w:r>
              <w:t>1.</w:t>
            </w:r>
          </w:p>
        </w:tc>
        <w:tc>
          <w:tcPr>
            <w:tcW w:w="5273" w:type="dxa"/>
            <w:gridSpan w:val="2"/>
            <w:vMerge w:val="restart"/>
            <w:tcBorders>
              <w:left w:val="single" w:sz="4" w:space="0" w:color="auto"/>
            </w:tcBorders>
          </w:tcPr>
          <w:p w:rsidR="00E611B2" w:rsidRDefault="00E611B2">
            <w:pPr>
              <w:pStyle w:val="ConsPlusNormal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распределении контрольных </w:t>
            </w:r>
            <w:r>
              <w:lastRenderedPageBreak/>
              <w:t>цифр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</w:t>
            </w:r>
          </w:p>
        </w:tc>
        <w:tc>
          <w:tcPr>
            <w:tcW w:w="3345" w:type="dxa"/>
            <w:gridSpan w:val="2"/>
            <w:tcBorders>
              <w:bottom w:val="nil"/>
              <w:right w:val="single" w:sz="4" w:space="0" w:color="auto"/>
            </w:tcBorders>
          </w:tcPr>
          <w:p w:rsidR="00E611B2" w:rsidRDefault="00A4108F">
            <w:pPr>
              <w:pStyle w:val="ConsPlusNormal"/>
            </w:pPr>
            <w:r>
              <w:lastRenderedPageBreak/>
              <w:t xml:space="preserve">Приказ Министерства </w:t>
            </w:r>
            <w:r>
              <w:lastRenderedPageBreak/>
              <w:t xml:space="preserve">образования и науки Челябинской области </w:t>
            </w:r>
          </w:p>
        </w:tc>
      </w:tr>
      <w:tr w:rsidR="00E611B2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611B2" w:rsidRDefault="00A4108F">
            <w:pPr>
              <w:pStyle w:val="ConsPlusNormal"/>
            </w:pPr>
            <w:r>
              <w:t>от 29.03.2024 № 03/756</w:t>
            </w:r>
          </w:p>
        </w:tc>
      </w:tr>
      <w:tr w:rsidR="00E611B2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</w:tr>
      <w:tr w:rsidR="00E611B2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</w:tr>
      <w:tr w:rsidR="00E611B2">
        <w:tblPrEx>
          <w:tblBorders>
            <w:insideH w:val="single" w:sz="4" w:space="0" w:color="auto"/>
          </w:tblBorders>
        </w:tblPrEx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right w:val="single" w:sz="4" w:space="0" w:color="auto"/>
            </w:tcBorders>
          </w:tcPr>
          <w:p w:rsidR="00E611B2" w:rsidRDefault="00E611B2">
            <w:pPr>
              <w:pStyle w:val="ConsPlusNormal"/>
              <w:jc w:val="center"/>
            </w:pPr>
            <w:r>
              <w:t>дата, номер решения, наименование органа публичной власти, принявшего решение</w:t>
            </w:r>
          </w:p>
        </w:tc>
      </w:tr>
      <w:tr w:rsidR="00E611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 w:val="restart"/>
          </w:tcPr>
          <w:p w:rsidR="00E611B2" w:rsidRDefault="00E611B2">
            <w:pPr>
              <w:pStyle w:val="ConsPlusNormal"/>
              <w:jc w:val="center"/>
            </w:pPr>
            <w:bookmarkStart w:id="6" w:name="P1300"/>
            <w:bookmarkEnd w:id="6"/>
            <w:r>
              <w:t>2.</w:t>
            </w:r>
          </w:p>
        </w:tc>
        <w:tc>
          <w:tcPr>
            <w:tcW w:w="8618" w:type="dxa"/>
            <w:gridSpan w:val="4"/>
          </w:tcPr>
          <w:p w:rsidR="00E611B2" w:rsidRDefault="00E611B2">
            <w:pPr>
              <w:pStyle w:val="ConsPlusNormal"/>
              <w:jc w:val="center"/>
            </w:pPr>
            <w:r>
              <w:t>Сведения об основных профессиональных образовательных программах, по которым установлены контрольные цифры приема за счет бюджетных ассигнований федерального бюджета, бюджетов субъектов Российской Федерации и местных бюджетов</w:t>
            </w:r>
          </w:p>
        </w:tc>
      </w:tr>
      <w:tr w:rsidR="00E611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/>
          </w:tcPr>
          <w:p w:rsidR="00E611B2" w:rsidRDefault="00E611B2">
            <w:pPr>
              <w:pStyle w:val="ConsPlusNormal"/>
            </w:pPr>
          </w:p>
        </w:tc>
        <w:tc>
          <w:tcPr>
            <w:tcW w:w="2098" w:type="dxa"/>
          </w:tcPr>
          <w:p w:rsidR="00E611B2" w:rsidRDefault="00E611B2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3175" w:type="dxa"/>
          </w:tcPr>
          <w:p w:rsidR="00E611B2" w:rsidRDefault="00E611B2">
            <w:pPr>
              <w:pStyle w:val="ConsPlusNormal"/>
              <w:jc w:val="center"/>
            </w:pPr>
            <w:bookmarkStart w:id="7" w:name="P1303"/>
            <w:bookmarkEnd w:id="7"/>
            <w: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3345" w:type="dxa"/>
            <w:gridSpan w:val="2"/>
          </w:tcPr>
          <w:p w:rsidR="00E611B2" w:rsidRDefault="00E611B2">
            <w:pPr>
              <w:pStyle w:val="ConsPlusNormal"/>
              <w:jc w:val="center"/>
            </w:pPr>
            <w:bookmarkStart w:id="8" w:name="P1304"/>
            <w:bookmarkEnd w:id="8"/>
            <w: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E611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6" w:type="dxa"/>
            <w:vMerge/>
          </w:tcPr>
          <w:p w:rsidR="00E611B2" w:rsidRDefault="00E611B2">
            <w:pPr>
              <w:pStyle w:val="ConsPlusNormal"/>
            </w:pPr>
          </w:p>
        </w:tc>
        <w:tc>
          <w:tcPr>
            <w:tcW w:w="2098" w:type="dxa"/>
          </w:tcPr>
          <w:p w:rsidR="00E611B2" w:rsidRDefault="00A4108F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3175" w:type="dxa"/>
          </w:tcPr>
          <w:p w:rsidR="00E611B2" w:rsidRDefault="00A4108F" w:rsidP="00A4108F">
            <w:pPr>
              <w:pStyle w:val="ConsPlusNormal"/>
            </w:pPr>
            <w:r>
              <w:t xml:space="preserve">08.00.00 /08.01.27 </w:t>
            </w:r>
          </w:p>
        </w:tc>
        <w:tc>
          <w:tcPr>
            <w:tcW w:w="3345" w:type="dxa"/>
            <w:gridSpan w:val="2"/>
          </w:tcPr>
          <w:p w:rsidR="00E611B2" w:rsidRDefault="00A4108F">
            <w:pPr>
              <w:pStyle w:val="ConsPlusNormal"/>
            </w:pPr>
            <w:r>
              <w:t>Техника и технологии строительства / Мастер общестроительных работ</w:t>
            </w:r>
          </w:p>
        </w:tc>
      </w:tr>
      <w:tr w:rsidR="00E611B2">
        <w:tblPrEx>
          <w:tblBorders>
            <w:insideH w:val="single" w:sz="4" w:space="0" w:color="auto"/>
          </w:tblBorders>
        </w:tblPrEx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1B2" w:rsidRDefault="00E611B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02" w:type="dxa"/>
            <w:gridSpan w:val="3"/>
            <w:vMerge w:val="restart"/>
            <w:tcBorders>
              <w:left w:val="single" w:sz="4" w:space="0" w:color="auto"/>
            </w:tcBorders>
          </w:tcPr>
          <w:p w:rsidR="00E611B2" w:rsidRDefault="00E611B2">
            <w:pPr>
              <w:pStyle w:val="ConsPlusNormal"/>
              <w:jc w:val="center"/>
            </w:pPr>
            <w:r>
              <w:t xml:space="preserve">Запрос о выдаче выписки из государственной информационной системы </w:t>
            </w:r>
            <w:r w:rsidR="00C82367">
              <w:t>«</w:t>
            </w:r>
            <w: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 w:rsidR="00C82367">
              <w:t>»</w:t>
            </w:r>
            <w:r>
              <w:t xml:space="preserve"> </w:t>
            </w:r>
            <w:hyperlink w:anchor="P132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16" w:type="dxa"/>
            <w:tcBorders>
              <w:bottom w:val="nil"/>
              <w:right w:val="single" w:sz="4" w:space="0" w:color="auto"/>
            </w:tcBorders>
          </w:tcPr>
          <w:p w:rsidR="00E611B2" w:rsidRDefault="00A4108F" w:rsidP="00A4108F">
            <w:pPr>
              <w:pStyle w:val="ConsPlusNormal"/>
              <w:jc w:val="center"/>
            </w:pPr>
            <w:r>
              <w:t>да</w:t>
            </w:r>
          </w:p>
        </w:tc>
      </w:tr>
      <w:tr w:rsidR="00E611B2"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802" w:type="dxa"/>
            <w:gridSpan w:val="3"/>
            <w:vMerge/>
            <w:tcBorders>
              <w:lef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2816" w:type="dxa"/>
            <w:tcBorders>
              <w:top w:val="nil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</w:tr>
      <w:tr w:rsidR="00E611B2">
        <w:tblPrEx>
          <w:tblBorders>
            <w:insideH w:val="single" w:sz="4" w:space="0" w:color="auto"/>
          </w:tblBorders>
        </w:tblPrEx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802" w:type="dxa"/>
            <w:gridSpan w:val="3"/>
            <w:vMerge/>
            <w:tcBorders>
              <w:left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2816" w:type="dxa"/>
            <w:tcBorders>
              <w:right w:val="single" w:sz="4" w:space="0" w:color="auto"/>
            </w:tcBorders>
          </w:tcPr>
          <w:p w:rsidR="00E611B2" w:rsidRDefault="00E611B2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E611B2" w:rsidRDefault="00E611B2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1701"/>
      </w:tblGrid>
      <w:tr w:rsidR="00E611B2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</w:p>
        </w:tc>
      </w:tr>
      <w:tr w:rsidR="00E611B2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</w:p>
        </w:tc>
      </w:tr>
      <w:tr w:rsidR="00E611B2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611B2" w:rsidRDefault="00E611B2">
            <w:pPr>
              <w:pStyle w:val="ConsPlusNormal"/>
            </w:pPr>
          </w:p>
        </w:tc>
      </w:tr>
      <w:tr w:rsidR="00E611B2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E611B2" w:rsidRPr="00A4108F" w:rsidRDefault="00E61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A4108F">
              <w:rPr>
                <w:sz w:val="20"/>
                <w:szCs w:val="20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611B2" w:rsidRDefault="00E611B2">
            <w:pPr>
              <w:pStyle w:val="ConsPlusNormal"/>
            </w:pPr>
          </w:p>
        </w:tc>
      </w:tr>
    </w:tbl>
    <w:p w:rsidR="00E611B2" w:rsidRDefault="00E611B2" w:rsidP="00A4108F">
      <w:pPr>
        <w:pStyle w:val="ConsPlusNormal"/>
        <w:jc w:val="right"/>
      </w:pPr>
    </w:p>
    <w:p w:rsidR="00A4108F" w:rsidRDefault="00A4108F" w:rsidP="00A4108F">
      <w:pPr>
        <w:pStyle w:val="ConsPlusNormal"/>
        <w:jc w:val="right"/>
      </w:pPr>
    </w:p>
    <w:bookmarkEnd w:id="0"/>
    <w:p w:rsidR="00A4108F" w:rsidRDefault="00A4108F" w:rsidP="00A4108F">
      <w:pPr>
        <w:pStyle w:val="ConsPlusNormal"/>
        <w:jc w:val="right"/>
      </w:pPr>
    </w:p>
    <w:sectPr w:rsidR="00A4108F" w:rsidSect="0064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B2"/>
    <w:rsid w:val="00435749"/>
    <w:rsid w:val="00491580"/>
    <w:rsid w:val="00A4108F"/>
    <w:rsid w:val="00C82367"/>
    <w:rsid w:val="00D82AFC"/>
    <w:rsid w:val="00DC2F26"/>
    <w:rsid w:val="00E611B2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rsid w:val="00DC2F2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rsid w:val="00DC2F2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lleg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Хохотва</dc:creator>
  <cp:lastModifiedBy>Хохотва</cp:lastModifiedBy>
  <cp:revision>5</cp:revision>
  <dcterms:created xsi:type="dcterms:W3CDTF">2024-08-15T09:29:00Z</dcterms:created>
  <dcterms:modified xsi:type="dcterms:W3CDTF">2024-08-16T05:05:00Z</dcterms:modified>
</cp:coreProperties>
</file>